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4" w:rsidRDefault="00812314" w:rsidP="00812314">
      <w:pPr>
        <w:jc w:val="both"/>
      </w:pPr>
    </w:p>
    <w:p w:rsidR="00812314" w:rsidRDefault="0012381C" w:rsidP="00812314">
      <w:pPr>
        <w:jc w:val="center"/>
      </w:pPr>
      <w:r w:rsidRPr="0012381C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65pt;height:36.45pt" strokecolor="#0070c0">
            <v:shadow color="#868686"/>
            <v:textpath style="font-family:&quot;Times New Roman&quot;;font-weight:bold;v-text-kern:t" trim="t" fitpath="t" string="CURRICULUM VITAE"/>
          </v:shape>
        </w:pict>
      </w:r>
    </w:p>
    <w:p w:rsidR="00812314" w:rsidRDefault="0012381C" w:rsidP="0081231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55pt;margin-top:14.6pt;width:546.7pt;height:22.15pt;z-index:2516510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;mso-fit-shape-to-text:t">
              <w:txbxContent>
                <w:p w:rsidR="00812314" w:rsidRPr="0099219A" w:rsidRDefault="00812314" w:rsidP="00812314">
                  <w:pPr>
                    <w:jc w:val="center"/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</w:pPr>
                  <w:r w:rsidRPr="0099219A"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  <w:t>Informations personnelles</w:t>
                  </w:r>
                </w:p>
              </w:txbxContent>
            </v:textbox>
            <w10:wrap type="square"/>
          </v:shape>
        </w:pict>
      </w:r>
    </w:p>
    <w:p w:rsidR="00812314" w:rsidRDefault="006A69F4" w:rsidP="00812314">
      <w:pPr>
        <w:jc w:val="both"/>
      </w:pPr>
      <w:r>
        <w:rPr>
          <w:noProof/>
        </w:rPr>
        <w:pict>
          <v:rect id="_x0000_s1030" style="position:absolute;left:0;text-align:left;margin-left:342.4pt;margin-top:8.25pt;width:109.25pt;height:133.2pt;z-index:251655168" fillcolor="white [3201]" strokecolor="white [3212]" strokeweight="1pt">
            <v:stroke dashstyle="dash"/>
            <v:shadow color="#868686"/>
            <v:textbox style="mso-next-textbox:#_x0000_s1030" inset="0,0,0,0">
              <w:txbxContent>
                <w:p w:rsidR="00812314" w:rsidRPr="00E23F51" w:rsidRDefault="00976A3C" w:rsidP="00812314">
                  <w:r>
                    <w:rPr>
                      <w:noProof/>
                    </w:rPr>
                    <w:drawing>
                      <wp:inline distT="0" distB="0" distL="0" distR="0">
                        <wp:extent cx="1323833" cy="1542197"/>
                        <wp:effectExtent l="19050" t="0" r="0" b="0"/>
                        <wp:docPr id="3" name="Image 3" descr="img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234" cy="1558974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314" w:rsidRPr="0034209C" w:rsidRDefault="00812314" w:rsidP="00812314"/>
                <w:p w:rsidR="00812314" w:rsidRDefault="00812314" w:rsidP="00812314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p w:rsidR="00812314" w:rsidRDefault="0028713F" w:rsidP="00812314">
      <w:pPr>
        <w:numPr>
          <w:ilvl w:val="0"/>
          <w:numId w:val="3"/>
        </w:numPr>
        <w:jc w:val="both"/>
      </w:pPr>
      <w:r>
        <w:t>Nom</w:t>
      </w:r>
      <w:r w:rsidR="00527C28">
        <w:t xml:space="preserve"> </w:t>
      </w:r>
      <w:r w:rsidR="00812314">
        <w:t xml:space="preserve">: </w:t>
      </w:r>
      <w:r w:rsidR="00537EE6">
        <w:t>SAICHE</w:t>
      </w:r>
    </w:p>
    <w:p w:rsidR="00812314" w:rsidRDefault="00812314" w:rsidP="00A61749">
      <w:pPr>
        <w:numPr>
          <w:ilvl w:val="0"/>
          <w:numId w:val="3"/>
        </w:numPr>
        <w:jc w:val="both"/>
      </w:pPr>
      <w:r>
        <w:t>Prénom : A</w:t>
      </w:r>
      <w:r w:rsidR="00A61749">
        <w:t>bdelmalek</w:t>
      </w:r>
    </w:p>
    <w:p w:rsidR="00812314" w:rsidRDefault="00812314" w:rsidP="00A61749">
      <w:pPr>
        <w:numPr>
          <w:ilvl w:val="0"/>
          <w:numId w:val="3"/>
        </w:numPr>
        <w:jc w:val="both"/>
      </w:pPr>
      <w:r>
        <w:t xml:space="preserve">Date de naissance : </w:t>
      </w:r>
      <w:r w:rsidR="00A61749">
        <w:t xml:space="preserve">10 Mars </w:t>
      </w:r>
      <w:r>
        <w:t>1980</w:t>
      </w:r>
    </w:p>
    <w:p w:rsidR="00812314" w:rsidRPr="00EE2FE4" w:rsidRDefault="00812314" w:rsidP="00812314">
      <w:pPr>
        <w:numPr>
          <w:ilvl w:val="0"/>
          <w:numId w:val="3"/>
        </w:numPr>
        <w:jc w:val="both"/>
      </w:pPr>
      <w:r w:rsidRPr="00EE2FE4">
        <w:t xml:space="preserve">Lieu de naissance : </w:t>
      </w:r>
      <w:r>
        <w:t xml:space="preserve">Darguina  </w:t>
      </w:r>
      <w:r w:rsidRPr="00EE2FE4">
        <w:t>W. Bejaia</w:t>
      </w:r>
    </w:p>
    <w:p w:rsidR="00812314" w:rsidRPr="00EE2FE4" w:rsidRDefault="00812314" w:rsidP="00812314">
      <w:pPr>
        <w:numPr>
          <w:ilvl w:val="0"/>
          <w:numId w:val="3"/>
        </w:numPr>
        <w:jc w:val="both"/>
      </w:pPr>
      <w:r w:rsidRPr="00EE2FE4">
        <w:t>Nationalité : Algérienne.</w:t>
      </w:r>
    </w:p>
    <w:p w:rsidR="00812314" w:rsidRDefault="00812314" w:rsidP="0028713F">
      <w:pPr>
        <w:numPr>
          <w:ilvl w:val="0"/>
          <w:numId w:val="3"/>
        </w:numPr>
        <w:jc w:val="both"/>
      </w:pPr>
      <w:r w:rsidRPr="00EE2FE4">
        <w:t>Situation Familiale :</w:t>
      </w:r>
      <w:r>
        <w:t xml:space="preserve"> </w:t>
      </w:r>
      <w:r w:rsidR="0028713F">
        <w:t>Marié</w:t>
      </w:r>
      <w:r w:rsidRPr="00EE2FE4">
        <w:t xml:space="preserve"> </w:t>
      </w:r>
    </w:p>
    <w:p w:rsidR="007A6914" w:rsidRDefault="007A6914" w:rsidP="00812314">
      <w:pPr>
        <w:numPr>
          <w:ilvl w:val="0"/>
          <w:numId w:val="3"/>
        </w:numPr>
        <w:jc w:val="both"/>
      </w:pPr>
      <w:r>
        <w:t>Adresse : Cedex n° 2 BP 239 Darguina 06640.</w:t>
      </w:r>
    </w:p>
    <w:p w:rsidR="002D3476" w:rsidRDefault="002D3476" w:rsidP="00A61749">
      <w:pPr>
        <w:numPr>
          <w:ilvl w:val="0"/>
          <w:numId w:val="3"/>
        </w:numPr>
        <w:jc w:val="both"/>
      </w:pPr>
      <w:r>
        <w:t>Email </w:t>
      </w:r>
      <w:proofErr w:type="gramStart"/>
      <w:r>
        <w:t>:</w:t>
      </w:r>
      <w:r w:rsidR="00A61749">
        <w:t>lalouks</w:t>
      </w:r>
      <w:r>
        <w:t>@yahoo.fr</w:t>
      </w:r>
      <w:proofErr w:type="gramEnd"/>
    </w:p>
    <w:p w:rsidR="00A61749" w:rsidRPr="00EE2FE4" w:rsidRDefault="0012381C" w:rsidP="0028713F">
      <w:pPr>
        <w:numPr>
          <w:ilvl w:val="0"/>
          <w:numId w:val="3"/>
        </w:numPr>
        <w:jc w:val="both"/>
      </w:pPr>
      <w:r>
        <w:rPr>
          <w:noProof/>
        </w:rPr>
        <w:pict>
          <v:shape id="_x0000_s1027" type="#_x0000_t202" style="position:absolute;left:0;text-align:left;margin-left:-39.55pt;margin-top:15.75pt;width:546.7pt;height:23.75pt;z-index:2516520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;mso-fit-shape-to-text:t">
              <w:txbxContent>
                <w:p w:rsidR="00812314" w:rsidRPr="0099219A" w:rsidRDefault="00812314" w:rsidP="00812314">
                  <w:pPr>
                    <w:tabs>
                      <w:tab w:val="center" w:pos="4333"/>
                    </w:tabs>
                    <w:ind w:left="360"/>
                    <w:jc w:val="center"/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</w:pPr>
                  <w:r w:rsidRPr="0099219A"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  <w:t>Diplômes obtenus</w:t>
                  </w:r>
                </w:p>
              </w:txbxContent>
            </v:textbox>
            <w10:wrap type="square"/>
          </v:shape>
        </w:pict>
      </w:r>
      <w:r w:rsidR="0028713F">
        <w:t>Tel :</w:t>
      </w:r>
      <w:r w:rsidR="00A61749">
        <w:t xml:space="preserve"> 0663251369</w:t>
      </w:r>
    </w:p>
    <w:p w:rsidR="00812314" w:rsidRDefault="00812314" w:rsidP="0038611B">
      <w:pPr>
        <w:numPr>
          <w:ilvl w:val="0"/>
          <w:numId w:val="2"/>
        </w:numPr>
        <w:tabs>
          <w:tab w:val="center" w:pos="4333"/>
        </w:tabs>
        <w:jc w:val="both"/>
      </w:pPr>
      <w:r>
        <w:t xml:space="preserve">Baccalauréat d’enseignement secondaire, Session : Juin 1999, Série : Sciences </w:t>
      </w:r>
      <w:r w:rsidR="00A61749">
        <w:t>Islamique</w:t>
      </w:r>
      <w:r>
        <w:t xml:space="preserve">.  </w:t>
      </w:r>
    </w:p>
    <w:p w:rsidR="00812314" w:rsidRDefault="007A6914" w:rsidP="0038611B">
      <w:pPr>
        <w:numPr>
          <w:ilvl w:val="0"/>
          <w:numId w:val="2"/>
        </w:numPr>
        <w:tabs>
          <w:tab w:val="center" w:pos="4333"/>
        </w:tabs>
        <w:jc w:val="both"/>
      </w:pPr>
      <w:r>
        <w:t xml:space="preserve">Licence en science juridique et administrative obtenue a l’université de Bejaia </w:t>
      </w:r>
      <w:r w:rsidR="00812314">
        <w:t>Session : Juin 200</w:t>
      </w:r>
      <w:r>
        <w:t>3</w:t>
      </w:r>
      <w:r w:rsidR="00812314">
        <w:t xml:space="preserve">. </w:t>
      </w:r>
    </w:p>
    <w:p w:rsidR="00DC626D" w:rsidRDefault="00812314" w:rsidP="0038611B">
      <w:pPr>
        <w:numPr>
          <w:ilvl w:val="0"/>
          <w:numId w:val="2"/>
        </w:numPr>
        <w:tabs>
          <w:tab w:val="center" w:pos="4333"/>
        </w:tabs>
        <w:jc w:val="both"/>
      </w:pPr>
      <w:r>
        <w:t xml:space="preserve"> Diplôme </w:t>
      </w:r>
      <w:r w:rsidR="007A6914">
        <w:t xml:space="preserve">magistère en droit international et relations internationales ; </w:t>
      </w:r>
      <w:r w:rsidR="00DC626D">
        <w:t>session : Juin 2007.</w:t>
      </w:r>
    </w:p>
    <w:p w:rsidR="00812314" w:rsidRDefault="00DC626D" w:rsidP="0038611B">
      <w:pPr>
        <w:numPr>
          <w:ilvl w:val="0"/>
          <w:numId w:val="2"/>
        </w:numPr>
        <w:tabs>
          <w:tab w:val="center" w:pos="4333"/>
        </w:tabs>
        <w:jc w:val="both"/>
      </w:pPr>
      <w:r>
        <w:t>Diplôme de TICEF</w:t>
      </w:r>
      <w:r w:rsidR="00976A3C">
        <w:t xml:space="preserve"> (Technologie de l’information et de la communication pour l’enseignement et la formation)</w:t>
      </w:r>
      <w:r>
        <w:t>, délivré par l’université de Bejaia en 2009.</w:t>
      </w:r>
      <w:r w:rsidR="00812314">
        <w:t xml:space="preserve">  </w:t>
      </w:r>
    </w:p>
    <w:p w:rsidR="0059722F" w:rsidRDefault="0012381C" w:rsidP="0059722F">
      <w:pPr>
        <w:numPr>
          <w:ilvl w:val="0"/>
          <w:numId w:val="2"/>
        </w:numPr>
        <w:tabs>
          <w:tab w:val="center" w:pos="4333"/>
        </w:tabs>
        <w:jc w:val="both"/>
      </w:pPr>
      <w:r>
        <w:rPr>
          <w:noProof/>
        </w:rPr>
        <w:pict>
          <v:shape id="_x0000_s1028" type="#_x0000_t202" style="position:absolute;left:0;text-align:left;margin-left:-39.55pt;margin-top:17.65pt;width:546.7pt;height:27pt;z-index:2516531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8">
              <w:txbxContent>
                <w:p w:rsidR="00812314" w:rsidRPr="0099219A" w:rsidRDefault="00812314" w:rsidP="00812314">
                  <w:pPr>
                    <w:jc w:val="center"/>
                    <w:rPr>
                      <w:rFonts w:ascii="Agency FB" w:hAnsi="Agency FB" w:cs="Aharoni"/>
                    </w:rPr>
                  </w:pPr>
                  <w:r w:rsidRPr="0099219A">
                    <w:rPr>
                      <w:rFonts w:ascii="Agency FB" w:hAnsi="Agency FB" w:cs="Aharoni"/>
                      <w:b/>
                      <w:bCs/>
                      <w:sz w:val="26"/>
                      <w:szCs w:val="26"/>
                    </w:rPr>
                    <w:t>Expérience Professionnelle</w:t>
                  </w:r>
                </w:p>
              </w:txbxContent>
            </v:textbox>
            <w10:wrap type="square"/>
          </v:shape>
        </w:pict>
      </w:r>
      <w:r w:rsidR="0059722F">
        <w:t>Quatrième inscription en doctorat à l’université Mouloud Mammeri – Tizi Ouzou</w:t>
      </w:r>
    </w:p>
    <w:p w:rsidR="00812314" w:rsidRDefault="00812314" w:rsidP="0038611B">
      <w:pPr>
        <w:tabs>
          <w:tab w:val="center" w:pos="4333"/>
        </w:tabs>
        <w:jc w:val="both"/>
      </w:pPr>
    </w:p>
    <w:p w:rsidR="00812314" w:rsidRDefault="0012381C" w:rsidP="0038611B">
      <w:pPr>
        <w:numPr>
          <w:ilvl w:val="0"/>
          <w:numId w:val="1"/>
        </w:numPr>
        <w:tabs>
          <w:tab w:val="center" w:pos="4333"/>
        </w:tabs>
        <w:jc w:val="both"/>
      </w:pPr>
      <w:r>
        <w:rPr>
          <w:noProof/>
        </w:rPr>
        <w:pict>
          <v:shape id="_x0000_s1029" type="#_x0000_t202" style="position:absolute;left:0;text-align:left;margin-left:-39.55pt;margin-top:40.95pt;width:546.7pt;height:27pt;z-index:2516541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9">
              <w:txbxContent>
                <w:p w:rsidR="00812314" w:rsidRPr="0099219A" w:rsidRDefault="00812314" w:rsidP="00812314">
                  <w:pPr>
                    <w:tabs>
                      <w:tab w:val="center" w:pos="4333"/>
                    </w:tabs>
                    <w:ind w:left="360"/>
                    <w:jc w:val="center"/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</w:pPr>
                  <w:r w:rsidRPr="0099219A"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  <w:t>Langues</w:t>
                  </w:r>
                </w:p>
                <w:p w:rsidR="00812314" w:rsidRPr="00EE2FE4" w:rsidRDefault="00812314" w:rsidP="00976A3C">
                  <w:pPr>
                    <w:ind w:right="-244"/>
                  </w:pPr>
                </w:p>
              </w:txbxContent>
            </v:textbox>
            <w10:wrap type="square"/>
          </v:shape>
        </w:pict>
      </w:r>
      <w:r w:rsidR="0028713F">
        <w:t>Quatre</w:t>
      </w:r>
      <w:r w:rsidR="007A6914">
        <w:t xml:space="preserve"> ans </w:t>
      </w:r>
      <w:r w:rsidR="0028713F">
        <w:t>d’</w:t>
      </w:r>
      <w:r w:rsidR="00C7356D">
        <w:t>expérience</w:t>
      </w:r>
      <w:r w:rsidR="007A6914">
        <w:t xml:space="preserve"> </w:t>
      </w:r>
      <w:r w:rsidR="0028713F">
        <w:t xml:space="preserve">a </w:t>
      </w:r>
      <w:r w:rsidR="00976A3C">
        <w:t xml:space="preserve">l’enseignement </w:t>
      </w:r>
      <w:proofErr w:type="gramStart"/>
      <w:r w:rsidR="00976A3C">
        <w:t>(</w:t>
      </w:r>
      <w:r w:rsidR="0028713F">
        <w:t xml:space="preserve"> deux</w:t>
      </w:r>
      <w:proofErr w:type="gramEnd"/>
      <w:r w:rsidR="0028713F">
        <w:t xml:space="preserve"> ans de vacations et deux ans en qualité de maitre assistant classe B</w:t>
      </w:r>
      <w:r w:rsidR="00C7356D">
        <w:t>) ; à l’université de Bejaia.</w:t>
      </w:r>
    </w:p>
    <w:p w:rsidR="00812314" w:rsidRDefault="00812314" w:rsidP="00812314">
      <w:pPr>
        <w:tabs>
          <w:tab w:val="center" w:pos="4333"/>
        </w:tabs>
        <w:jc w:val="both"/>
      </w:pPr>
      <w:r>
        <w:t xml:space="preserve">   </w:t>
      </w:r>
      <w:r w:rsidR="0099219A">
        <w:t xml:space="preserve">                         </w:t>
      </w:r>
      <w:r>
        <w:t xml:space="preserve">    </w:t>
      </w:r>
      <w:r w:rsidR="008E427D">
        <w:t xml:space="preserve">    </w:t>
      </w:r>
      <w:r>
        <w:t xml:space="preserve">      </w:t>
      </w:r>
      <w:r w:rsidRPr="00A67073">
        <w:rPr>
          <w:b/>
          <w:bCs/>
        </w:rPr>
        <w:t>Arabe</w:t>
      </w:r>
      <w:r>
        <w:t xml:space="preserve">        </w:t>
      </w:r>
      <w:r w:rsidR="008E427D">
        <w:t xml:space="preserve"> </w:t>
      </w:r>
      <w:r>
        <w:t xml:space="preserve">            </w:t>
      </w:r>
      <w:r w:rsidRPr="00A67073">
        <w:rPr>
          <w:b/>
          <w:bCs/>
        </w:rPr>
        <w:t>Français</w:t>
      </w:r>
      <w:r>
        <w:t xml:space="preserve">                   </w:t>
      </w:r>
      <w:r w:rsidRPr="00A67073">
        <w:rPr>
          <w:b/>
          <w:bCs/>
        </w:rPr>
        <w:t>Anglais</w:t>
      </w:r>
    </w:p>
    <w:p w:rsidR="00812314" w:rsidRDefault="00812314" w:rsidP="0099219A">
      <w:pPr>
        <w:pStyle w:val="Retraitcorpsdetexte3"/>
        <w:jc w:val="left"/>
      </w:pPr>
      <w:r w:rsidRPr="00A67073">
        <w:rPr>
          <w:b/>
          <w:bCs/>
        </w:rPr>
        <w:t>Parler</w:t>
      </w:r>
      <w:r>
        <w:t xml:space="preserve">                   Très Bien                Très Bien                   Moyen   </w:t>
      </w:r>
    </w:p>
    <w:p w:rsidR="00812314" w:rsidRDefault="00812314" w:rsidP="00812314">
      <w:pPr>
        <w:pStyle w:val="Retraitcorpsdetexte3"/>
        <w:jc w:val="left"/>
      </w:pPr>
      <w:r w:rsidRPr="00A67073">
        <w:rPr>
          <w:b/>
          <w:bCs/>
        </w:rPr>
        <w:t xml:space="preserve">Lire </w:t>
      </w:r>
      <w:r>
        <w:t xml:space="preserve">                      Très Bien                Très Bien                   </w:t>
      </w:r>
      <w:proofErr w:type="spellStart"/>
      <w:r>
        <w:t>Bien</w:t>
      </w:r>
      <w:proofErr w:type="spellEnd"/>
    </w:p>
    <w:p w:rsidR="00812314" w:rsidRDefault="0012381C" w:rsidP="00C7356D">
      <w:pPr>
        <w:pStyle w:val="Retraitcorpsdetexte3"/>
        <w:jc w:val="left"/>
      </w:pPr>
      <w:r>
        <w:rPr>
          <w:noProof/>
        </w:rPr>
        <w:pict>
          <v:shape id="_x0000_s1032" type="#_x0000_t202" style="position:absolute;left:0;text-align:left;margin-left:-39.55pt;margin-top:24.65pt;width:546.7pt;height:27pt;z-index:25165721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2">
              <w:txbxContent>
                <w:p w:rsidR="00812314" w:rsidRPr="0099219A" w:rsidRDefault="0028713F" w:rsidP="00976A3C">
                  <w:pPr>
                    <w:tabs>
                      <w:tab w:val="center" w:pos="4333"/>
                    </w:tabs>
                    <w:ind w:left="360" w:right="-102"/>
                    <w:jc w:val="center"/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</w:pPr>
                  <w:r w:rsidRPr="0099219A">
                    <w:rPr>
                      <w:rFonts w:ascii="Agency FB" w:hAnsi="Agency FB"/>
                      <w:b/>
                      <w:bCs/>
                      <w:sz w:val="26"/>
                      <w:szCs w:val="26"/>
                    </w:rPr>
                    <w:t>Travaux</w:t>
                  </w:r>
                </w:p>
                <w:p w:rsidR="00812314" w:rsidRPr="00EE2FE4" w:rsidRDefault="00812314" w:rsidP="00976A3C">
                  <w:pPr>
                    <w:ind w:right="-102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630pt;margin-top:-.6pt;width:414pt;height:27pt;z-index:251656192">
            <v:textbox style="mso-next-textbox:#_x0000_s1031">
              <w:txbxContent>
                <w:p w:rsidR="00812314" w:rsidRPr="00D15692" w:rsidRDefault="00812314" w:rsidP="0081231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314" w:rsidRPr="00A67073">
        <w:rPr>
          <w:b/>
          <w:bCs/>
        </w:rPr>
        <w:t>Ecrire</w:t>
      </w:r>
      <w:r w:rsidR="00812314">
        <w:t xml:space="preserve">             </w:t>
      </w:r>
      <w:r w:rsidR="0099219A">
        <w:t xml:space="preserve">       Très Bien              </w:t>
      </w:r>
      <w:r w:rsidR="00C7356D">
        <w:t xml:space="preserve">  </w:t>
      </w:r>
      <w:proofErr w:type="spellStart"/>
      <w:r w:rsidR="00812314">
        <w:t>Bien</w:t>
      </w:r>
      <w:proofErr w:type="spellEnd"/>
      <w:r w:rsidR="00812314">
        <w:t xml:space="preserve">                   </w:t>
      </w:r>
      <w:r w:rsidR="00C7356D">
        <w:t xml:space="preserve">    </w:t>
      </w:r>
      <w:r w:rsidR="0099219A">
        <w:t xml:space="preserve">  </w:t>
      </w:r>
      <w:r w:rsidR="00C7356D">
        <w:t xml:space="preserve">  </w:t>
      </w:r>
      <w:proofErr w:type="spellStart"/>
      <w:r w:rsidR="00812314">
        <w:t>Bien</w:t>
      </w:r>
      <w:proofErr w:type="spellEnd"/>
      <w:r w:rsidR="00812314">
        <w:t xml:space="preserve"> </w:t>
      </w:r>
    </w:p>
    <w:p w:rsidR="00812314" w:rsidRDefault="00812314" w:rsidP="00812314">
      <w:pPr>
        <w:pStyle w:val="Titre1"/>
        <w:jc w:val="left"/>
      </w:pPr>
    </w:p>
    <w:p w:rsidR="00812314" w:rsidRDefault="0028713F" w:rsidP="0038611B">
      <w:pPr>
        <w:pStyle w:val="Titre1"/>
        <w:numPr>
          <w:ilvl w:val="0"/>
          <w:numId w:val="1"/>
        </w:numPr>
        <w:jc w:val="both"/>
        <w:rPr>
          <w:rFonts w:eastAsia="Batang"/>
          <w:b w:val="0"/>
          <w:bCs w:val="0"/>
          <w:lang w:eastAsia="en-US"/>
        </w:rPr>
      </w:pPr>
      <w:r w:rsidRPr="0028713F">
        <w:rPr>
          <w:rFonts w:eastAsia="Batang"/>
          <w:b w:val="0"/>
          <w:bCs w:val="0"/>
          <w:lang w:eastAsia="en-US"/>
        </w:rPr>
        <w:t>Séminaire international s</w:t>
      </w:r>
      <w:r>
        <w:rPr>
          <w:rFonts w:eastAsia="Batang"/>
          <w:b w:val="0"/>
          <w:bCs w:val="0"/>
          <w:lang w:eastAsia="en-US"/>
        </w:rPr>
        <w:t>ur le « Droit et la justice dans les pays du Maghreb» a l’université de Tlemcen, novembre 2009.</w:t>
      </w:r>
    </w:p>
    <w:p w:rsidR="00C7356D" w:rsidRDefault="0028713F" w:rsidP="0038611B">
      <w:pPr>
        <w:numPr>
          <w:ilvl w:val="0"/>
          <w:numId w:val="1"/>
        </w:numPr>
        <w:jc w:val="both"/>
        <w:rPr>
          <w:rFonts w:eastAsia="Batang"/>
          <w:lang w:eastAsia="en-US"/>
        </w:rPr>
      </w:pPr>
      <w:r w:rsidRPr="0028713F">
        <w:rPr>
          <w:rFonts w:eastAsia="Batang"/>
          <w:lang w:eastAsia="en-US"/>
        </w:rPr>
        <w:t>Séminaire</w:t>
      </w:r>
      <w:r>
        <w:rPr>
          <w:rFonts w:eastAsia="Batang"/>
          <w:lang w:eastAsia="en-US"/>
        </w:rPr>
        <w:t xml:space="preserve"> national sur les «  Collectivités locale st l’impérative de la bonne gouvernance » a l’université de Bejaia, décembre 2008.</w:t>
      </w:r>
    </w:p>
    <w:p w:rsidR="0028713F" w:rsidRPr="0028713F" w:rsidRDefault="0028713F" w:rsidP="0038611B">
      <w:pPr>
        <w:numPr>
          <w:ilvl w:val="0"/>
          <w:numId w:val="1"/>
        </w:numPr>
        <w:jc w:val="both"/>
        <w:rPr>
          <w:rFonts w:eastAsia="Batang"/>
          <w:lang w:eastAsia="en-US"/>
        </w:rPr>
      </w:pPr>
      <w:r w:rsidRPr="0028713F">
        <w:rPr>
          <w:rFonts w:eastAsia="Batang"/>
          <w:lang w:eastAsia="en-US"/>
        </w:rPr>
        <w:t>Séminaire</w:t>
      </w:r>
      <w:r>
        <w:rPr>
          <w:rFonts w:eastAsia="Batang"/>
          <w:lang w:eastAsia="en-US"/>
        </w:rPr>
        <w:t xml:space="preserve"> national sur « l’immigration clandestine, nouvelle problématique </w:t>
      </w:r>
      <w:r w:rsidR="0006704E">
        <w:rPr>
          <w:rFonts w:eastAsia="Batang"/>
          <w:lang w:eastAsia="en-US"/>
        </w:rPr>
        <w:t xml:space="preserve">juridique » </w:t>
      </w:r>
      <w:proofErr w:type="gramStart"/>
      <w:r w:rsidR="0006704E">
        <w:rPr>
          <w:rFonts w:eastAsia="Batang"/>
          <w:lang w:eastAsia="en-US"/>
        </w:rPr>
        <w:t>a</w:t>
      </w:r>
      <w:proofErr w:type="gramEnd"/>
      <w:r w:rsidR="0006704E">
        <w:rPr>
          <w:rFonts w:eastAsia="Batang"/>
          <w:lang w:eastAsia="en-US"/>
        </w:rPr>
        <w:t xml:space="preserve"> l’université </w:t>
      </w:r>
      <w:r w:rsidR="00103AAC">
        <w:rPr>
          <w:rFonts w:eastAsia="Batang"/>
          <w:lang w:eastAsia="en-US"/>
        </w:rPr>
        <w:t>d’</w:t>
      </w:r>
      <w:r w:rsidR="00103AAC">
        <w:t xml:space="preserve">Oum el </w:t>
      </w:r>
      <w:proofErr w:type="spellStart"/>
      <w:r w:rsidR="00103AAC">
        <w:t>baough</w:t>
      </w:r>
      <w:proofErr w:type="spellEnd"/>
      <w:r w:rsidR="0006704E">
        <w:rPr>
          <w:rFonts w:eastAsia="Batang"/>
          <w:lang w:eastAsia="en-US"/>
        </w:rPr>
        <w:t>, Avril 2009.</w:t>
      </w:r>
    </w:p>
    <w:p w:rsidR="00C7356D" w:rsidRPr="00D44D44" w:rsidRDefault="0006704E" w:rsidP="00F176B1">
      <w:pPr>
        <w:numPr>
          <w:ilvl w:val="0"/>
          <w:numId w:val="1"/>
        </w:numPr>
        <w:jc w:val="both"/>
      </w:pPr>
      <w:r w:rsidRPr="00D44D44">
        <w:rPr>
          <w:rFonts w:eastAsia="Batang"/>
          <w:lang w:eastAsia="en-US"/>
        </w:rPr>
        <w:t>Séminaire national sur « L</w:t>
      </w:r>
      <w:r w:rsidR="00F176B1">
        <w:rPr>
          <w:rFonts w:eastAsia="Batang"/>
          <w:lang w:eastAsia="en-US"/>
        </w:rPr>
        <w:t>a régul</w:t>
      </w:r>
      <w:r w:rsidR="00F176B1" w:rsidRPr="00D44D44">
        <w:rPr>
          <w:rFonts w:eastAsia="Batang"/>
          <w:lang w:eastAsia="en-US"/>
        </w:rPr>
        <w:t>ation</w:t>
      </w:r>
      <w:r w:rsidRPr="00D44D44">
        <w:rPr>
          <w:rFonts w:eastAsia="Batang"/>
          <w:lang w:eastAsia="en-US"/>
        </w:rPr>
        <w:t xml:space="preserve"> des relations internationales privées en </w:t>
      </w:r>
      <w:r w:rsidR="00D44D44">
        <w:rPr>
          <w:rFonts w:eastAsia="Batang"/>
          <w:lang w:eastAsia="en-US"/>
        </w:rPr>
        <w:t>Algérie » a l’université d’Ou</w:t>
      </w:r>
      <w:r w:rsidR="00103AAC">
        <w:rPr>
          <w:rFonts w:eastAsia="Batang"/>
          <w:lang w:eastAsia="en-US"/>
        </w:rPr>
        <w:t>a</w:t>
      </w:r>
      <w:r w:rsidR="00D44D44">
        <w:rPr>
          <w:rFonts w:eastAsia="Batang"/>
          <w:lang w:eastAsia="en-US"/>
        </w:rPr>
        <w:t>rgla, Avril 2010.</w:t>
      </w:r>
    </w:p>
    <w:p w:rsidR="00D44D44" w:rsidRPr="0028713F" w:rsidRDefault="00D44D44" w:rsidP="0038611B">
      <w:pPr>
        <w:numPr>
          <w:ilvl w:val="0"/>
          <w:numId w:val="1"/>
        </w:numPr>
        <w:jc w:val="both"/>
        <w:rPr>
          <w:rFonts w:eastAsia="Batang"/>
          <w:lang w:eastAsia="en-US"/>
        </w:rPr>
      </w:pPr>
      <w:r w:rsidRPr="0028713F">
        <w:rPr>
          <w:rFonts w:eastAsia="Batang"/>
          <w:lang w:eastAsia="en-US"/>
        </w:rPr>
        <w:t>Séminaire</w:t>
      </w:r>
      <w:r>
        <w:rPr>
          <w:rFonts w:eastAsia="Batang"/>
          <w:lang w:eastAsia="en-US"/>
        </w:rPr>
        <w:t xml:space="preserve"> national sur « la corruption », a l’université </w:t>
      </w:r>
      <w:r w:rsidR="00103AAC">
        <w:rPr>
          <w:rFonts w:eastAsia="Batang"/>
          <w:lang w:eastAsia="en-US"/>
        </w:rPr>
        <w:t>d’</w:t>
      </w:r>
      <w:r w:rsidR="00103AAC">
        <w:t xml:space="preserve">Oum el </w:t>
      </w:r>
      <w:proofErr w:type="spellStart"/>
      <w:r w:rsidR="00103AAC">
        <w:t>baough</w:t>
      </w:r>
      <w:proofErr w:type="spellEnd"/>
      <w:r>
        <w:rPr>
          <w:rFonts w:eastAsia="Batang"/>
          <w:lang w:eastAsia="en-US"/>
        </w:rPr>
        <w:t>, Avril 2010.</w:t>
      </w:r>
    </w:p>
    <w:p w:rsidR="007B486E" w:rsidRDefault="00D44D44" w:rsidP="0038611B">
      <w:pPr>
        <w:numPr>
          <w:ilvl w:val="0"/>
          <w:numId w:val="4"/>
        </w:numPr>
        <w:jc w:val="both"/>
        <w:rPr>
          <w:sz w:val="32"/>
          <w:szCs w:val="32"/>
        </w:rPr>
      </w:pPr>
      <w:r w:rsidRPr="0038611B">
        <w:rPr>
          <w:rFonts w:eastAsia="Batang"/>
          <w:lang w:eastAsia="en-US"/>
        </w:rPr>
        <w:t>Séminaire national sur « le phénomène de l’immigration clandestine, entre aspects juridique et humanitaire »</w:t>
      </w:r>
      <w:r w:rsidR="00103AAC" w:rsidRPr="0038611B">
        <w:rPr>
          <w:rFonts w:eastAsia="Batang"/>
          <w:lang w:eastAsia="en-US"/>
        </w:rPr>
        <w:t>, centre universitaire de Tamanrasset, Mai 2010.</w:t>
      </w:r>
      <w:r w:rsidR="0038611B" w:rsidRPr="0038611B">
        <w:rPr>
          <w:sz w:val="32"/>
          <w:szCs w:val="32"/>
          <w:rtl/>
        </w:rPr>
        <w:t xml:space="preserve"> </w:t>
      </w:r>
    </w:p>
    <w:p w:rsidR="00AD493B" w:rsidRDefault="00AD493B" w:rsidP="00AD493B">
      <w:pPr>
        <w:ind w:left="360"/>
        <w:jc w:val="both"/>
        <w:rPr>
          <w:sz w:val="32"/>
          <w:szCs w:val="32"/>
          <w:rtl/>
        </w:rPr>
      </w:pPr>
    </w:p>
    <w:p w:rsidR="00AD493B" w:rsidRDefault="0012381C" w:rsidP="008E427D">
      <w:pPr>
        <w:jc w:val="center"/>
      </w:pPr>
      <w:r>
        <w:rPr>
          <w:noProof/>
        </w:rPr>
        <w:lastRenderedPageBreak/>
        <w:pict>
          <v:shape id="_x0000_s1035" type="#_x0000_t202" style="position:absolute;left:0;text-align:left;margin-left:-41.25pt;margin-top:48pt;width:549.15pt;height:26.7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AD493B" w:rsidRPr="00E269FE" w:rsidRDefault="00AD493B" w:rsidP="00AD493B">
                  <w:pPr>
                    <w:bidi/>
                    <w:jc w:val="center"/>
                    <w:rPr>
                      <w:rFonts w:cs="Andalus"/>
                      <w:b/>
                      <w:bCs/>
                      <w:sz w:val="36"/>
                      <w:szCs w:val="36"/>
                      <w:lang w:bidi="ar-DZ"/>
                    </w:rPr>
                  </w:pPr>
                  <w:proofErr w:type="gramStart"/>
                  <w:r w:rsidRPr="00E269FE"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معلومات</w:t>
                  </w:r>
                  <w:proofErr w:type="gramEnd"/>
                  <w:r w:rsidRPr="00E269FE"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شخصية</w:t>
                  </w:r>
                </w:p>
              </w:txbxContent>
            </v:textbox>
            <w10:wrap type="square"/>
          </v:shape>
        </w:pict>
      </w:r>
      <w:r w:rsidRPr="0012381C">
        <w:rPr>
          <w:sz w:val="36"/>
          <w:szCs w:val="36"/>
        </w:rPr>
        <w:pict>
          <v:shape id="_x0000_i1026" type="#_x0000_t136" style="width:392.75pt;height:41.15pt" strokecolor="#0070c0">
            <v:shadow color="#868686"/>
            <v:textpath style="font-family:&quot;Times New Roman&quot;;font-weight:bold;v-text-kern:t" trim="t" fitpath="t" string="السيرة الذاتية"/>
          </v:shape>
        </w:pict>
      </w:r>
    </w:p>
    <w:p w:rsidR="00AD493B" w:rsidRPr="00AD493B" w:rsidRDefault="0012381C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r w:rsidRPr="0012381C">
        <w:rPr>
          <w:noProof/>
        </w:rPr>
        <w:pict>
          <v:rect id="_x0000_s1043" style="position:absolute;left:0;text-align:left;margin-left:30.35pt;margin-top:46.75pt;width:109.25pt;height:133.2pt;z-index:251667456" fillcolor="white [3201]" strokecolor="white [3212]" strokeweight="1pt">
            <v:stroke dashstyle="dash"/>
            <v:shadow color="#868686"/>
            <v:textbox style="mso-next-textbox:#_x0000_s1043" inset="0,0,0,0">
              <w:txbxContent>
                <w:p w:rsidR="00154D0C" w:rsidRPr="00E23F51" w:rsidRDefault="00154D0C" w:rsidP="00154D0C">
                  <w:r>
                    <w:rPr>
                      <w:noProof/>
                    </w:rPr>
                    <w:drawing>
                      <wp:inline distT="0" distB="0" distL="0" distR="0">
                        <wp:extent cx="1323833" cy="1542197"/>
                        <wp:effectExtent l="19050" t="0" r="0" b="0"/>
                        <wp:docPr id="13" name="Image 3" descr="img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234" cy="1558974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D0C" w:rsidRPr="0034209C" w:rsidRDefault="00154D0C" w:rsidP="00154D0C"/>
                <w:p w:rsidR="00154D0C" w:rsidRDefault="00154D0C" w:rsidP="00154D0C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Pr="0012381C">
        <w:rPr>
          <w:rFonts w:cs="Traditional Arabic"/>
          <w:b/>
          <w:bCs/>
          <w:noProof/>
          <w:sz w:val="28"/>
          <w:szCs w:val="28"/>
        </w:rPr>
        <w:pict>
          <v:shape id="_x0000_s1041" type="#_x0000_t202" style="position:absolute;left:0;text-align:left;margin-left:-442.15pt;margin-top:32.7pt;width:115pt;height:126pt;z-index:251666432">
            <v:textbox style="mso-next-textbox:#_x0000_s1041">
              <w:txbxContent>
                <w:p w:rsidR="00AD493B" w:rsidRPr="00E23F51" w:rsidRDefault="00AD493B" w:rsidP="00AD493B">
                  <w:r w:rsidRPr="00AD493B">
                    <w:rPr>
                      <w:noProof/>
                    </w:rPr>
                    <w:drawing>
                      <wp:inline distT="0" distB="0" distL="0" distR="0">
                        <wp:extent cx="1277487" cy="1569492"/>
                        <wp:effectExtent l="19050" t="0" r="0" b="0"/>
                        <wp:docPr id="4" name="Image 3" descr="img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889" cy="1576129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493B" w:rsidRPr="00AD493B">
        <w:rPr>
          <w:rFonts w:cs="Traditional Arabic" w:hint="cs"/>
          <w:b/>
          <w:bCs/>
          <w:sz w:val="28"/>
          <w:szCs w:val="28"/>
          <w:rtl/>
        </w:rPr>
        <w:t>اللقب:</w:t>
      </w:r>
      <w:r w:rsidR="00AD493B" w:rsidRPr="00AD493B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AD493B" w:rsidRPr="00AD493B">
        <w:rPr>
          <w:rFonts w:cs="Traditional Arabic" w:hint="cs"/>
          <w:sz w:val="28"/>
          <w:szCs w:val="28"/>
          <w:rtl/>
        </w:rPr>
        <w:t>صايش</w:t>
      </w:r>
      <w:proofErr w:type="spellEnd"/>
      <w:r w:rsidR="00AD493B" w:rsidRPr="00AD493B">
        <w:rPr>
          <w:rFonts w:cs="Traditional Arabic" w:hint="cs"/>
          <w:sz w:val="28"/>
          <w:szCs w:val="28"/>
          <w:rtl/>
        </w:rPr>
        <w:t xml:space="preserve">.      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الاسم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>:</w:t>
      </w:r>
      <w:r w:rsidRPr="00AD493B">
        <w:rPr>
          <w:rFonts w:cs="Traditional Arabic" w:hint="cs"/>
          <w:sz w:val="28"/>
          <w:szCs w:val="28"/>
          <w:rtl/>
        </w:rPr>
        <w:t xml:space="preserve"> عبد المالك.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تاريخ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 xml:space="preserve"> الازدياد:</w:t>
      </w:r>
      <w:r w:rsidRPr="00AD493B">
        <w:rPr>
          <w:rFonts w:cs="Traditional Arabic" w:hint="cs"/>
          <w:sz w:val="28"/>
          <w:szCs w:val="28"/>
          <w:rtl/>
        </w:rPr>
        <w:t xml:space="preserve"> 10 مارس 1980.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r w:rsidRPr="00AD493B">
        <w:rPr>
          <w:rFonts w:cs="Traditional Arabic" w:hint="cs"/>
          <w:b/>
          <w:bCs/>
          <w:sz w:val="28"/>
          <w:szCs w:val="28"/>
          <w:rtl/>
        </w:rPr>
        <w:t>مكان الازدياد:</w:t>
      </w:r>
      <w:r w:rsidRPr="00AD493B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درقينة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ولاية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بجاية</w:t>
      </w:r>
      <w:proofErr w:type="spellEnd"/>
      <w:r w:rsidRPr="00AD493B">
        <w:rPr>
          <w:rFonts w:cs="Traditional Arabic" w:hint="cs"/>
          <w:sz w:val="28"/>
          <w:szCs w:val="28"/>
          <w:rtl/>
        </w:rPr>
        <w:t>.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الجنسية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>:</w:t>
      </w:r>
      <w:r w:rsidRPr="00AD493B">
        <w:rPr>
          <w:rFonts w:cs="Traditional Arabic" w:hint="cs"/>
          <w:sz w:val="28"/>
          <w:szCs w:val="28"/>
          <w:rtl/>
        </w:rPr>
        <w:t xml:space="preserve"> جزائرية.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الحالة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 xml:space="preserve"> العائلية:</w:t>
      </w:r>
      <w:r w:rsidRPr="00AD493B">
        <w:rPr>
          <w:rFonts w:cs="Traditional Arabic" w:hint="cs"/>
          <w:sz w:val="28"/>
          <w:szCs w:val="28"/>
          <w:rtl/>
        </w:rPr>
        <w:t xml:space="preserve"> متزوج.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r w:rsidRPr="00AD493B">
        <w:rPr>
          <w:rFonts w:cs="Traditional Arabic" w:hint="cs"/>
          <w:b/>
          <w:bCs/>
          <w:sz w:val="28"/>
          <w:szCs w:val="28"/>
          <w:rtl/>
        </w:rPr>
        <w:t>العنوان:</w:t>
      </w:r>
      <w:r w:rsidRPr="00AD493B">
        <w:rPr>
          <w:rFonts w:cs="Traditional Arabic" w:hint="cs"/>
          <w:sz w:val="28"/>
          <w:szCs w:val="28"/>
          <w:rtl/>
          <w:lang w:bidi="ar-DZ"/>
        </w:rPr>
        <w:t xml:space="preserve"> ص ب 239 ملحق رقم 2 </w:t>
      </w:r>
      <w:proofErr w:type="spellStart"/>
      <w:r w:rsidRPr="00AD493B">
        <w:rPr>
          <w:rFonts w:cs="Traditional Arabic" w:hint="cs"/>
          <w:sz w:val="28"/>
          <w:szCs w:val="28"/>
          <w:rtl/>
          <w:lang w:bidi="ar-DZ"/>
        </w:rPr>
        <w:t>درقينة</w:t>
      </w:r>
      <w:proofErr w:type="spellEnd"/>
      <w:r w:rsidRPr="00AD493B">
        <w:rPr>
          <w:rFonts w:cs="Traditional Arabic" w:hint="cs"/>
          <w:sz w:val="28"/>
          <w:szCs w:val="28"/>
          <w:rtl/>
          <w:lang w:bidi="ar-DZ"/>
        </w:rPr>
        <w:t xml:space="preserve"> 06640</w:t>
      </w:r>
    </w:p>
    <w:p w:rsidR="00AD493B" w:rsidRPr="00AD493B" w:rsidRDefault="00AD493B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البريد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 xml:space="preserve"> الالكتروني:</w:t>
      </w:r>
      <w:r w:rsidRPr="00AD493B">
        <w:rPr>
          <w:rFonts w:cs="Traditional Arabic" w:hint="cs"/>
          <w:sz w:val="28"/>
          <w:szCs w:val="28"/>
          <w:rtl/>
        </w:rPr>
        <w:t xml:space="preserve"> </w:t>
      </w:r>
      <w:r w:rsidRPr="00AD493B">
        <w:rPr>
          <w:rFonts w:cs="Traditional Arabic"/>
          <w:sz w:val="28"/>
          <w:szCs w:val="28"/>
        </w:rPr>
        <w:t>lalouks@yahoo.fr</w:t>
      </w:r>
      <w:r w:rsidRPr="00AD493B">
        <w:rPr>
          <w:rFonts w:cs="Traditional Arabic" w:hint="cs"/>
          <w:sz w:val="28"/>
          <w:szCs w:val="28"/>
          <w:rtl/>
        </w:rPr>
        <w:t>.</w:t>
      </w:r>
    </w:p>
    <w:p w:rsidR="00AD493B" w:rsidRPr="00AD493B" w:rsidRDefault="0012381C" w:rsidP="00AD493B">
      <w:pPr>
        <w:numPr>
          <w:ilvl w:val="0"/>
          <w:numId w:val="3"/>
        </w:numPr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</w:rPr>
        <w:pict>
          <v:shape id="_x0000_s1036" type="#_x0000_t202" style="position:absolute;left:0;text-align:left;margin-left:-41.25pt;margin-top:25.05pt;width:549.15pt;height:27.9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AD493B" w:rsidRPr="00BE4E4F" w:rsidRDefault="00AD493B" w:rsidP="00AD493B">
                  <w:pPr>
                    <w:tabs>
                      <w:tab w:val="center" w:pos="4333"/>
                    </w:tabs>
                    <w:bidi/>
                    <w:ind w:left="360"/>
                    <w:jc w:val="center"/>
                    <w:rPr>
                      <w:rFonts w:cs="Andalus"/>
                      <w:b/>
                      <w:bCs/>
                      <w:sz w:val="36"/>
                      <w:szCs w:val="36"/>
                      <w:lang w:bidi="ar-DZ"/>
                    </w:rPr>
                  </w:pPr>
                  <w:proofErr w:type="gramStart"/>
                  <w:r w:rsidRPr="00BE4E4F"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الشهادا</w:t>
                  </w:r>
                  <w:r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ت</w:t>
                  </w:r>
                  <w:proofErr w:type="gramEnd"/>
                </w:p>
              </w:txbxContent>
            </v:textbox>
            <w10:wrap type="square"/>
          </v:shape>
        </w:pict>
      </w:r>
      <w:proofErr w:type="gramStart"/>
      <w:r w:rsidR="00AD493B" w:rsidRPr="00AD493B">
        <w:rPr>
          <w:rFonts w:cs="Traditional Arabic" w:hint="cs"/>
          <w:b/>
          <w:bCs/>
          <w:sz w:val="28"/>
          <w:szCs w:val="28"/>
          <w:rtl/>
        </w:rPr>
        <w:t>الهاتف</w:t>
      </w:r>
      <w:proofErr w:type="gramEnd"/>
      <w:r w:rsidR="00AD493B" w:rsidRPr="00AD493B">
        <w:rPr>
          <w:rFonts w:cs="Traditional Arabic" w:hint="cs"/>
          <w:b/>
          <w:bCs/>
          <w:sz w:val="28"/>
          <w:szCs w:val="28"/>
          <w:rtl/>
        </w:rPr>
        <w:t xml:space="preserve"> النقال:</w:t>
      </w:r>
      <w:r w:rsidR="00AD493B" w:rsidRPr="00AD493B">
        <w:rPr>
          <w:rFonts w:cs="Traditional Arabic" w:hint="cs"/>
          <w:sz w:val="28"/>
          <w:szCs w:val="28"/>
          <w:rtl/>
        </w:rPr>
        <w:t xml:space="preserve"> </w:t>
      </w:r>
      <w:r w:rsidR="00AD493B" w:rsidRPr="00AD493B">
        <w:rPr>
          <w:rFonts w:cs="Traditional Arabic"/>
          <w:sz w:val="28"/>
          <w:szCs w:val="28"/>
        </w:rPr>
        <w:t>0663251369</w:t>
      </w:r>
      <w:r w:rsidR="00AD493B" w:rsidRPr="00AD493B">
        <w:rPr>
          <w:rFonts w:cs="Traditional Arabic" w:hint="cs"/>
          <w:sz w:val="28"/>
          <w:szCs w:val="28"/>
          <w:rtl/>
        </w:rPr>
        <w:t>.</w:t>
      </w:r>
    </w:p>
    <w:p w:rsidR="00AD493B" w:rsidRPr="00AD493B" w:rsidRDefault="00AD493B" w:rsidP="00AD493B">
      <w:pPr>
        <w:bidi/>
        <w:ind w:left="360"/>
        <w:rPr>
          <w:sz w:val="28"/>
          <w:szCs w:val="28"/>
        </w:rPr>
      </w:pPr>
    </w:p>
    <w:p w:rsidR="00AD493B" w:rsidRPr="00AD493B" w:rsidRDefault="00AD493B" w:rsidP="00AD493B">
      <w:pPr>
        <w:numPr>
          <w:ilvl w:val="0"/>
          <w:numId w:val="2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 w:rsidRPr="00AD493B">
        <w:rPr>
          <w:rFonts w:cs="Traditional Arabic" w:hint="cs"/>
          <w:sz w:val="28"/>
          <w:szCs w:val="28"/>
          <w:rtl/>
        </w:rPr>
        <w:t xml:space="preserve">شهادة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البكالوريا</w:t>
      </w:r>
      <w:proofErr w:type="spellEnd"/>
      <w:r w:rsidRPr="00AD493B">
        <w:rPr>
          <w:rFonts w:cs="Traditional Arabic" w:hint="cs"/>
          <w:sz w:val="28"/>
          <w:szCs w:val="28"/>
          <w:rtl/>
        </w:rPr>
        <w:t>، شعبة أدب و علوم إسلامية، دورة جوان 1999.</w:t>
      </w:r>
    </w:p>
    <w:p w:rsidR="00AD493B" w:rsidRPr="00AD493B" w:rsidRDefault="00AD493B" w:rsidP="00AD493B">
      <w:pPr>
        <w:numPr>
          <w:ilvl w:val="0"/>
          <w:numId w:val="2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 w:rsidRPr="00AD493B">
        <w:rPr>
          <w:rFonts w:cs="Traditional Arabic" w:hint="cs"/>
          <w:sz w:val="28"/>
          <w:szCs w:val="28"/>
          <w:rtl/>
        </w:rPr>
        <w:t xml:space="preserve">شهادة ليسانس في العلوم القانونية و الإدارية محصل عليها من جامعة عبد الرحمان </w:t>
      </w:r>
      <w:proofErr w:type="spellStart"/>
      <w:r w:rsidRPr="00AD493B">
        <w:rPr>
          <w:rFonts w:cs="Traditional Arabic" w:hint="cs"/>
          <w:sz w:val="28"/>
          <w:szCs w:val="28"/>
          <w:rtl/>
        </w:rPr>
        <w:t>ميرة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</w:t>
      </w:r>
      <w:r w:rsidRPr="00AD493B">
        <w:rPr>
          <w:rFonts w:cs="Traditional Arabic"/>
          <w:sz w:val="28"/>
          <w:szCs w:val="28"/>
          <w:rtl/>
        </w:rPr>
        <w:t>–</w:t>
      </w:r>
      <w:r w:rsidRPr="00AD493B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بجاية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في جوان 2003.</w:t>
      </w:r>
    </w:p>
    <w:p w:rsidR="00AD493B" w:rsidRPr="00AD493B" w:rsidRDefault="00AD493B" w:rsidP="00AD493B">
      <w:pPr>
        <w:numPr>
          <w:ilvl w:val="0"/>
          <w:numId w:val="2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 w:rsidRPr="00AD493B">
        <w:rPr>
          <w:rFonts w:cs="Traditional Arabic" w:hint="cs"/>
          <w:sz w:val="28"/>
          <w:szCs w:val="28"/>
          <w:rtl/>
        </w:rPr>
        <w:t xml:space="preserve">شهادة ماجستير تخصص: قانون دولي و علاقات دولية محصل عليها من جامعة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باجي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مختار </w:t>
      </w:r>
      <w:r w:rsidRPr="00AD493B">
        <w:rPr>
          <w:rFonts w:cs="Traditional Arabic"/>
          <w:sz w:val="28"/>
          <w:szCs w:val="28"/>
          <w:rtl/>
        </w:rPr>
        <w:t>–</w:t>
      </w:r>
      <w:r w:rsidRPr="00AD493B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عنابة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في جوان 2007.</w:t>
      </w:r>
    </w:p>
    <w:p w:rsidR="00AD493B" w:rsidRPr="00AD493B" w:rsidRDefault="0012381C" w:rsidP="00AD493B">
      <w:pPr>
        <w:numPr>
          <w:ilvl w:val="0"/>
          <w:numId w:val="2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8"/>
          <w:szCs w:val="28"/>
        </w:rPr>
        <w:pict>
          <v:shape id="_x0000_s1037" type="#_x0000_t202" style="position:absolute;left:0;text-align:left;margin-left:-41.25pt;margin-top:25.6pt;width:549.15pt;height:27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AD493B" w:rsidRPr="0020649D" w:rsidRDefault="00AD493B" w:rsidP="00AD493B">
                  <w:pPr>
                    <w:jc w:val="center"/>
                    <w:rPr>
                      <w:rFonts w:cs="Andalus"/>
                      <w:sz w:val="36"/>
                      <w:szCs w:val="36"/>
                      <w:lang w:bidi="ar-DZ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الخبرة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المهنية</w:t>
                  </w:r>
                </w:p>
              </w:txbxContent>
            </v:textbox>
            <w10:wrap type="square"/>
          </v:shape>
        </w:pict>
      </w:r>
      <w:r w:rsidR="00AD493B" w:rsidRPr="00AD493B">
        <w:rPr>
          <w:rFonts w:cs="Traditional Arabic" w:hint="cs"/>
          <w:sz w:val="28"/>
          <w:szCs w:val="28"/>
          <w:rtl/>
        </w:rPr>
        <w:t xml:space="preserve">التسجيل الرابع في الدكتوراه في جامعة مولود معمري - </w:t>
      </w:r>
      <w:proofErr w:type="spellStart"/>
      <w:r w:rsidR="00AD493B" w:rsidRPr="00AD493B">
        <w:rPr>
          <w:rFonts w:cs="Traditional Arabic" w:hint="cs"/>
          <w:sz w:val="28"/>
          <w:szCs w:val="28"/>
          <w:rtl/>
        </w:rPr>
        <w:t>تيزي</w:t>
      </w:r>
      <w:proofErr w:type="spellEnd"/>
      <w:r w:rsidR="00AD493B" w:rsidRPr="00AD493B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AD493B" w:rsidRPr="00AD493B">
        <w:rPr>
          <w:rFonts w:cs="Traditional Arabic" w:hint="cs"/>
          <w:sz w:val="28"/>
          <w:szCs w:val="28"/>
          <w:rtl/>
        </w:rPr>
        <w:t>وزو</w:t>
      </w:r>
      <w:proofErr w:type="spellEnd"/>
    </w:p>
    <w:p w:rsidR="00AD493B" w:rsidRPr="00AD493B" w:rsidRDefault="00AD493B" w:rsidP="00AD493B">
      <w:pPr>
        <w:tabs>
          <w:tab w:val="center" w:pos="4333"/>
        </w:tabs>
        <w:jc w:val="both"/>
        <w:rPr>
          <w:sz w:val="28"/>
          <w:szCs w:val="28"/>
        </w:rPr>
      </w:pPr>
    </w:p>
    <w:p w:rsidR="0059722F" w:rsidRPr="008E427D" w:rsidRDefault="0012381C" w:rsidP="008E427D">
      <w:pPr>
        <w:numPr>
          <w:ilvl w:val="0"/>
          <w:numId w:val="1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  <w:rtl/>
        </w:rPr>
      </w:pPr>
      <w:r w:rsidRPr="0012381C">
        <w:rPr>
          <w:noProof/>
          <w:sz w:val="28"/>
          <w:szCs w:val="28"/>
          <w:rtl/>
        </w:rPr>
        <w:pict>
          <v:shape id="_x0000_s1038" type="#_x0000_t202" style="position:absolute;left:0;text-align:left;margin-left:-41.25pt;margin-top:47.7pt;width:549.15pt;height:27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AD493B" w:rsidRPr="0070008F" w:rsidRDefault="00AD493B" w:rsidP="00AD493B">
                  <w:pPr>
                    <w:tabs>
                      <w:tab w:val="center" w:pos="4333"/>
                    </w:tabs>
                    <w:ind w:left="360"/>
                    <w:jc w:val="center"/>
                    <w:rPr>
                      <w:rFonts w:cs="Andalu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</w:rPr>
                    <w:t>التحكم في اللغات</w:t>
                  </w:r>
                </w:p>
                <w:p w:rsidR="00AD493B" w:rsidRPr="00EE2FE4" w:rsidRDefault="00AD493B" w:rsidP="00AD493B"/>
              </w:txbxContent>
            </v:textbox>
            <w10:wrap type="square"/>
          </v:shape>
        </w:pict>
      </w:r>
      <w:r w:rsidR="00AD493B" w:rsidRPr="00AD493B">
        <w:rPr>
          <w:rFonts w:cs="Traditional Arabic" w:hint="cs"/>
          <w:sz w:val="28"/>
          <w:szCs w:val="28"/>
          <w:rtl/>
        </w:rPr>
        <w:t xml:space="preserve">سنتان خبرة في مجال التدريس كأستاذ مساعد قسم ب و سنتان كأستاذ مؤقت بجامعة </w:t>
      </w:r>
      <w:proofErr w:type="spellStart"/>
      <w:r w:rsidR="00AD493B" w:rsidRPr="00AD493B">
        <w:rPr>
          <w:rFonts w:cs="Traditional Arabic" w:hint="cs"/>
          <w:sz w:val="28"/>
          <w:szCs w:val="28"/>
          <w:rtl/>
        </w:rPr>
        <w:t>بجاية</w:t>
      </w:r>
      <w:proofErr w:type="spellEnd"/>
      <w:r w:rsidR="00AD493B" w:rsidRPr="00AD493B">
        <w:rPr>
          <w:rFonts w:cs="Traditional Arabic" w:hint="cs"/>
          <w:sz w:val="28"/>
          <w:szCs w:val="28"/>
          <w:rtl/>
        </w:rPr>
        <w:t xml:space="preserve"> في المقاييس: القانون الدستوري، القانون الجنائي، المنازعات الإدارية، المدخل للعلوم القانونية، المنهجية، الاقتصاد السياسي.</w:t>
      </w:r>
    </w:p>
    <w:p w:rsidR="00AD493B" w:rsidRPr="00AD493B" w:rsidRDefault="00AD493B" w:rsidP="0059722F">
      <w:p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 w:rsidRPr="00AD493B">
        <w:rPr>
          <w:rFonts w:hint="cs"/>
          <w:sz w:val="28"/>
          <w:szCs w:val="28"/>
          <w:rtl/>
        </w:rPr>
        <w:t xml:space="preserve">              </w:t>
      </w:r>
      <w:proofErr w:type="gramStart"/>
      <w:r w:rsidRPr="00AD493B">
        <w:rPr>
          <w:rFonts w:cs="Traditional Arabic" w:hint="cs"/>
          <w:sz w:val="28"/>
          <w:szCs w:val="28"/>
          <w:rtl/>
        </w:rPr>
        <w:t>العربية</w:t>
      </w:r>
      <w:proofErr w:type="gramEnd"/>
      <w:r w:rsidRPr="00AD493B">
        <w:rPr>
          <w:rFonts w:cs="Traditional Arabic" w:hint="cs"/>
          <w:sz w:val="28"/>
          <w:szCs w:val="28"/>
          <w:rtl/>
        </w:rPr>
        <w:t xml:space="preserve">                          </w:t>
      </w:r>
      <w:r w:rsidR="008E427D">
        <w:rPr>
          <w:rFonts w:cs="Traditional Arabic" w:hint="cs"/>
          <w:sz w:val="28"/>
          <w:szCs w:val="28"/>
          <w:rtl/>
        </w:rPr>
        <w:t xml:space="preserve">  </w:t>
      </w:r>
      <w:r w:rsidRPr="00AD493B">
        <w:rPr>
          <w:rFonts w:cs="Traditional Arabic" w:hint="cs"/>
          <w:sz w:val="28"/>
          <w:szCs w:val="28"/>
          <w:rtl/>
        </w:rPr>
        <w:t>الفرنسية                                الإنجليزية</w:t>
      </w:r>
    </w:p>
    <w:p w:rsidR="00AD493B" w:rsidRPr="00AD493B" w:rsidRDefault="00AD493B" w:rsidP="008E427D">
      <w:pPr>
        <w:pStyle w:val="Retraitcorpsdetexte3"/>
        <w:bidi/>
        <w:ind w:left="0"/>
        <w:jc w:val="both"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الكلام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>:</w:t>
      </w:r>
      <w:r w:rsidRPr="00AD493B">
        <w:rPr>
          <w:rFonts w:cs="Traditional Arabic" w:hint="cs"/>
          <w:sz w:val="28"/>
          <w:szCs w:val="28"/>
          <w:rtl/>
        </w:rPr>
        <w:t xml:space="preserve">   </w:t>
      </w:r>
      <w:r w:rsidR="008E427D">
        <w:rPr>
          <w:rFonts w:cs="Traditional Arabic" w:hint="cs"/>
          <w:sz w:val="28"/>
          <w:szCs w:val="28"/>
          <w:rtl/>
        </w:rPr>
        <w:t xml:space="preserve">   </w:t>
      </w:r>
      <w:r w:rsidRPr="00AD493B">
        <w:rPr>
          <w:rFonts w:cs="Traditional Arabic" w:hint="cs"/>
          <w:sz w:val="28"/>
          <w:szCs w:val="28"/>
          <w:rtl/>
        </w:rPr>
        <w:t xml:space="preserve">جيد                             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جيد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                                    متوسط </w:t>
      </w:r>
    </w:p>
    <w:p w:rsidR="00AD493B" w:rsidRPr="00AD493B" w:rsidRDefault="00AD493B" w:rsidP="008E427D">
      <w:pPr>
        <w:pStyle w:val="Retraitcorpsdetexte3"/>
        <w:bidi/>
        <w:ind w:left="0"/>
        <w:jc w:val="both"/>
        <w:rPr>
          <w:rFonts w:cs="Traditional Arabic"/>
          <w:sz w:val="28"/>
          <w:szCs w:val="28"/>
        </w:rPr>
      </w:pPr>
      <w:proofErr w:type="gramStart"/>
      <w:r w:rsidRPr="00AD493B">
        <w:rPr>
          <w:rFonts w:cs="Traditional Arabic" w:hint="cs"/>
          <w:b/>
          <w:bCs/>
          <w:sz w:val="28"/>
          <w:szCs w:val="28"/>
          <w:rtl/>
        </w:rPr>
        <w:t>القراءة</w:t>
      </w:r>
      <w:proofErr w:type="gramEnd"/>
      <w:r w:rsidRPr="00AD493B">
        <w:rPr>
          <w:rFonts w:cs="Traditional Arabic" w:hint="cs"/>
          <w:b/>
          <w:bCs/>
          <w:sz w:val="28"/>
          <w:szCs w:val="28"/>
          <w:rtl/>
        </w:rPr>
        <w:t>:</w:t>
      </w:r>
      <w:r w:rsidRPr="00AD493B">
        <w:rPr>
          <w:rFonts w:cs="Traditional Arabic" w:hint="cs"/>
          <w:sz w:val="28"/>
          <w:szCs w:val="28"/>
          <w:rtl/>
        </w:rPr>
        <w:t xml:space="preserve">      جيد  </w:t>
      </w:r>
      <w:r w:rsidR="008E427D">
        <w:rPr>
          <w:rFonts w:cs="Traditional Arabic" w:hint="cs"/>
          <w:sz w:val="28"/>
          <w:szCs w:val="28"/>
          <w:rtl/>
        </w:rPr>
        <w:t xml:space="preserve">                          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جيد</w:t>
      </w:r>
      <w:proofErr w:type="spellEnd"/>
      <w:r w:rsidRPr="00AD493B">
        <w:rPr>
          <w:rFonts w:cs="Traditional Arabic" w:hint="cs"/>
          <w:sz w:val="28"/>
          <w:szCs w:val="28"/>
          <w:rtl/>
        </w:rPr>
        <w:t xml:space="preserve">                                     </w:t>
      </w:r>
      <w:proofErr w:type="spellStart"/>
      <w:r w:rsidRPr="00AD493B">
        <w:rPr>
          <w:rFonts w:cs="Traditional Arabic" w:hint="cs"/>
          <w:sz w:val="28"/>
          <w:szCs w:val="28"/>
          <w:rtl/>
        </w:rPr>
        <w:t>جيد</w:t>
      </w:r>
      <w:proofErr w:type="spellEnd"/>
    </w:p>
    <w:p w:rsidR="00AD493B" w:rsidRPr="00AD493B" w:rsidRDefault="0012381C" w:rsidP="008E427D">
      <w:pPr>
        <w:pStyle w:val="Retraitcorpsdetexte3"/>
        <w:bidi/>
        <w:ind w:left="0"/>
        <w:jc w:val="both"/>
        <w:rPr>
          <w:rFonts w:cs="Traditional Arabic"/>
          <w:b/>
          <w:bCs/>
          <w:sz w:val="28"/>
          <w:szCs w:val="28"/>
        </w:rPr>
      </w:pPr>
      <w:r w:rsidRPr="0012381C">
        <w:rPr>
          <w:rFonts w:cs="Traditional Arabic"/>
          <w:noProof/>
          <w:sz w:val="28"/>
          <w:szCs w:val="28"/>
        </w:rPr>
        <w:pict>
          <v:shape id="_x0000_s1040" type="#_x0000_t202" style="position:absolute;left:0;text-align:left;margin-left:-41.25pt;margin-top:23.6pt;width:549.15pt;height:26.2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AD493B" w:rsidRPr="007B486E" w:rsidRDefault="00AD493B" w:rsidP="00AD493B">
                  <w:pPr>
                    <w:tabs>
                      <w:tab w:val="center" w:pos="4333"/>
                    </w:tabs>
                    <w:bidi/>
                    <w:ind w:left="360"/>
                    <w:jc w:val="center"/>
                    <w:rPr>
                      <w:rFonts w:cs="Andalus"/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</w:rPr>
                    <w:t>الأعمال</w:t>
                  </w:r>
                  <w:proofErr w:type="gramEnd"/>
                  <w:r>
                    <w:rPr>
                      <w:rFonts w:cs="Andalus" w:hint="cs"/>
                      <w:b/>
                      <w:bCs/>
                      <w:sz w:val="36"/>
                      <w:szCs w:val="36"/>
                      <w:rtl/>
                    </w:rPr>
                    <w:t xml:space="preserve"> المنجزة</w:t>
                  </w:r>
                </w:p>
                <w:p w:rsidR="00AD493B" w:rsidRPr="00EE2FE4" w:rsidRDefault="00AD493B" w:rsidP="00AD493B">
                  <w:r>
                    <w:rPr>
                      <w:rFonts w:hint="cs"/>
                      <w:rtl/>
                    </w:rPr>
                    <w:t>ا</w:t>
                  </w:r>
                </w:p>
              </w:txbxContent>
            </v:textbox>
            <w10:wrap type="square"/>
          </v:shape>
        </w:pict>
      </w:r>
      <w:r>
        <w:rPr>
          <w:rFonts w:cs="Traditional Arabic"/>
          <w:b/>
          <w:bCs/>
          <w:noProof/>
          <w:sz w:val="28"/>
          <w:szCs w:val="28"/>
        </w:rPr>
        <w:pict>
          <v:shape id="_x0000_s1039" type="#_x0000_t202" style="position:absolute;left:0;text-align:left;margin-left:630pt;margin-top:-.6pt;width:414pt;height:27pt;z-index:251664384">
            <v:textbox style="mso-next-textbox:#_x0000_s1039">
              <w:txbxContent>
                <w:p w:rsidR="00AD493B" w:rsidRPr="00D15692" w:rsidRDefault="00AD493B" w:rsidP="00AD493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D493B" w:rsidRPr="00AD493B">
        <w:rPr>
          <w:rFonts w:cs="Traditional Arabic" w:hint="cs"/>
          <w:b/>
          <w:bCs/>
          <w:noProof/>
          <w:sz w:val="28"/>
          <w:szCs w:val="28"/>
          <w:rtl/>
        </w:rPr>
        <w:t>الكتابة:</w:t>
      </w:r>
      <w:r w:rsidR="00AD493B" w:rsidRPr="00AD493B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AD493B" w:rsidRPr="00AD493B">
        <w:rPr>
          <w:rFonts w:cs="Traditional Arabic" w:hint="cs"/>
          <w:sz w:val="28"/>
          <w:szCs w:val="28"/>
          <w:rtl/>
        </w:rPr>
        <w:t xml:space="preserve">    جيد                             متوسط                                  </w:t>
      </w:r>
      <w:proofErr w:type="spellStart"/>
      <w:r w:rsidR="00AD493B" w:rsidRPr="00AD493B">
        <w:rPr>
          <w:rFonts w:cs="Traditional Arabic" w:hint="cs"/>
          <w:sz w:val="28"/>
          <w:szCs w:val="28"/>
          <w:rtl/>
        </w:rPr>
        <w:t>متوسط</w:t>
      </w:r>
      <w:proofErr w:type="spellEnd"/>
    </w:p>
    <w:p w:rsidR="00AD493B" w:rsidRDefault="00AD493B" w:rsidP="00AD493B">
      <w:pPr>
        <w:pStyle w:val="Titre1"/>
        <w:jc w:val="left"/>
      </w:pPr>
    </w:p>
    <w:p w:rsidR="00AD493B" w:rsidRDefault="00AD493B" w:rsidP="002C6353">
      <w:pPr>
        <w:numPr>
          <w:ilvl w:val="0"/>
          <w:numId w:val="4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 w:rsidRPr="002C6353">
        <w:rPr>
          <w:rFonts w:cs="Traditional Arabic" w:hint="cs"/>
          <w:sz w:val="28"/>
          <w:szCs w:val="28"/>
          <w:rtl/>
        </w:rPr>
        <w:t>م</w:t>
      </w:r>
      <w:r w:rsidR="002C6353">
        <w:rPr>
          <w:rFonts w:cs="Traditional Arabic" w:hint="cs"/>
          <w:sz w:val="28"/>
          <w:szCs w:val="28"/>
          <w:rtl/>
        </w:rPr>
        <w:t xml:space="preserve">لتقى دولي بجامعة تلمسان </w:t>
      </w:r>
      <w:r w:rsidR="002C6353" w:rsidRPr="008E427D">
        <w:rPr>
          <w:rFonts w:cs="Traditional Arabic" w:hint="cs"/>
          <w:sz w:val="28"/>
          <w:szCs w:val="28"/>
          <w:rtl/>
        </w:rPr>
        <w:t>حول</w:t>
      </w:r>
      <w:r w:rsidR="002C6353" w:rsidRPr="008E427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8E427D">
        <w:rPr>
          <w:rFonts w:cs="Traditional Arabic" w:hint="cs"/>
          <w:b/>
          <w:bCs/>
          <w:sz w:val="28"/>
          <w:szCs w:val="28"/>
          <w:rtl/>
        </w:rPr>
        <w:t>"</w:t>
      </w:r>
      <w:r w:rsidR="002C6353" w:rsidRPr="008E427D">
        <w:rPr>
          <w:rFonts w:cs="Traditional Arabic" w:hint="cs"/>
          <w:b/>
          <w:bCs/>
          <w:sz w:val="28"/>
          <w:szCs w:val="28"/>
          <w:rtl/>
        </w:rPr>
        <w:t>القانون و العدالة بالدول المغاربية</w:t>
      </w:r>
      <w:r w:rsidR="008E427D">
        <w:rPr>
          <w:rFonts w:cs="Traditional Arabic" w:hint="cs"/>
          <w:b/>
          <w:bCs/>
          <w:sz w:val="28"/>
          <w:szCs w:val="28"/>
          <w:rtl/>
          <w:lang w:val="en-US" w:bidi="ar-DZ"/>
        </w:rPr>
        <w:t>"</w:t>
      </w:r>
      <w:r w:rsidR="002C6353">
        <w:rPr>
          <w:rFonts w:cs="Traditional Arabic" w:hint="cs"/>
          <w:sz w:val="28"/>
          <w:szCs w:val="28"/>
          <w:rtl/>
        </w:rPr>
        <w:t xml:space="preserve"> في نوفمبر 2009</w:t>
      </w:r>
      <w:r w:rsidRPr="002C6353">
        <w:rPr>
          <w:rFonts w:cs="Traditional Arabic" w:hint="cs"/>
          <w:sz w:val="28"/>
          <w:szCs w:val="28"/>
          <w:rtl/>
        </w:rPr>
        <w:t>.</w:t>
      </w:r>
    </w:p>
    <w:p w:rsidR="002C6353" w:rsidRDefault="002C6353" w:rsidP="002C6353">
      <w:pPr>
        <w:numPr>
          <w:ilvl w:val="0"/>
          <w:numId w:val="4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ملتقى وطني بجامعة </w:t>
      </w:r>
      <w:proofErr w:type="spellStart"/>
      <w:r>
        <w:rPr>
          <w:rFonts w:cs="Traditional Arabic" w:hint="cs"/>
          <w:sz w:val="28"/>
          <w:szCs w:val="28"/>
          <w:rtl/>
        </w:rPr>
        <w:t>بجاية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حول </w:t>
      </w:r>
      <w:r w:rsidR="008E427D">
        <w:rPr>
          <w:rFonts w:cs="Traditional Arabic" w:hint="cs"/>
          <w:sz w:val="28"/>
          <w:szCs w:val="28"/>
          <w:rtl/>
        </w:rPr>
        <w:t>"</w:t>
      </w:r>
      <w:r w:rsidRPr="008E427D">
        <w:rPr>
          <w:rFonts w:cs="Traditional Arabic" w:hint="cs"/>
          <w:b/>
          <w:bCs/>
          <w:sz w:val="28"/>
          <w:szCs w:val="28"/>
          <w:rtl/>
        </w:rPr>
        <w:t>الهيئات المحلية و إشكالية الحكم الراشد</w:t>
      </w:r>
      <w:r w:rsidR="008E427D">
        <w:rPr>
          <w:rFonts w:cs="Traditional Arabic" w:hint="cs"/>
          <w:sz w:val="28"/>
          <w:szCs w:val="28"/>
          <w:rtl/>
        </w:rPr>
        <w:t>" في ديسمبر 2008</w:t>
      </w:r>
      <w:r>
        <w:rPr>
          <w:rFonts w:cs="Traditional Arabic" w:hint="cs"/>
          <w:sz w:val="28"/>
          <w:szCs w:val="28"/>
          <w:rtl/>
        </w:rPr>
        <w:t>.</w:t>
      </w:r>
    </w:p>
    <w:p w:rsidR="002C6353" w:rsidRDefault="002C6353" w:rsidP="002C6353">
      <w:pPr>
        <w:numPr>
          <w:ilvl w:val="0"/>
          <w:numId w:val="4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ملتقى وطني بجامعة أم البواقي حول الهجرة السرية إشكالية جديدة للقانون في </w:t>
      </w:r>
      <w:proofErr w:type="spellStart"/>
      <w:r>
        <w:rPr>
          <w:rFonts w:cs="Traditional Arabic" w:hint="cs"/>
          <w:sz w:val="28"/>
          <w:szCs w:val="28"/>
          <w:rtl/>
        </w:rPr>
        <w:t>أفريل</w:t>
      </w:r>
      <w:proofErr w:type="spellEnd"/>
      <w:r>
        <w:rPr>
          <w:rFonts w:cs="Traditional Arabic" w:hint="cs"/>
          <w:sz w:val="28"/>
          <w:szCs w:val="28"/>
          <w:rtl/>
        </w:rPr>
        <w:t xml:space="preserve"> 2009.</w:t>
      </w:r>
    </w:p>
    <w:p w:rsidR="002C6353" w:rsidRDefault="002C6353" w:rsidP="002C6353">
      <w:pPr>
        <w:numPr>
          <w:ilvl w:val="0"/>
          <w:numId w:val="4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ملتقى وطني بجامعة </w:t>
      </w:r>
      <w:proofErr w:type="spellStart"/>
      <w:r w:rsidR="0059722F">
        <w:rPr>
          <w:rFonts w:cs="Traditional Arabic" w:hint="cs"/>
          <w:sz w:val="28"/>
          <w:szCs w:val="28"/>
          <w:rtl/>
        </w:rPr>
        <w:t>ورقلة</w:t>
      </w:r>
      <w:proofErr w:type="spellEnd"/>
      <w:r w:rsidR="0059722F">
        <w:rPr>
          <w:rFonts w:cs="Traditional Arabic" w:hint="cs"/>
          <w:sz w:val="28"/>
          <w:szCs w:val="28"/>
          <w:rtl/>
        </w:rPr>
        <w:t xml:space="preserve"> حول تنظيم العلاقات الدولية الخاصة في الجزائر في </w:t>
      </w:r>
      <w:proofErr w:type="spellStart"/>
      <w:r w:rsidR="0059722F">
        <w:rPr>
          <w:rFonts w:cs="Traditional Arabic" w:hint="cs"/>
          <w:sz w:val="28"/>
          <w:szCs w:val="28"/>
          <w:rtl/>
        </w:rPr>
        <w:t>أفريل</w:t>
      </w:r>
      <w:proofErr w:type="spellEnd"/>
      <w:r w:rsidR="0059722F">
        <w:rPr>
          <w:rFonts w:cs="Traditional Arabic" w:hint="cs"/>
          <w:sz w:val="28"/>
          <w:szCs w:val="28"/>
          <w:rtl/>
        </w:rPr>
        <w:t xml:space="preserve"> 2010.</w:t>
      </w:r>
    </w:p>
    <w:p w:rsidR="002C6353" w:rsidRPr="0059722F" w:rsidRDefault="0059722F" w:rsidP="0059722F">
      <w:pPr>
        <w:numPr>
          <w:ilvl w:val="0"/>
          <w:numId w:val="4"/>
        </w:numPr>
        <w:tabs>
          <w:tab w:val="center" w:pos="4333"/>
        </w:tabs>
        <w:bidi/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ملتقى وطني بالمركز الجامعي </w:t>
      </w:r>
      <w:proofErr w:type="spellStart"/>
      <w:r>
        <w:rPr>
          <w:rFonts w:cs="Traditional Arabic" w:hint="cs"/>
          <w:sz w:val="28"/>
          <w:szCs w:val="28"/>
          <w:rtl/>
        </w:rPr>
        <w:t>تمنراست</w:t>
      </w:r>
      <w:proofErr w:type="spellEnd"/>
      <w:r>
        <w:rPr>
          <w:rFonts w:cs="Traditional Arabic" w:hint="cs"/>
          <w:sz w:val="28"/>
          <w:szCs w:val="28"/>
          <w:rtl/>
        </w:rPr>
        <w:t xml:space="preserve"> حول الهجرة غير الشرعية بين الأبعاد القانونية و الإنسانية في </w:t>
      </w:r>
      <w:proofErr w:type="spellStart"/>
      <w:r>
        <w:rPr>
          <w:rFonts w:cs="Traditional Arabic" w:hint="cs"/>
          <w:sz w:val="28"/>
          <w:szCs w:val="28"/>
          <w:rtl/>
        </w:rPr>
        <w:t>ماي</w:t>
      </w:r>
      <w:proofErr w:type="spellEnd"/>
      <w:r>
        <w:rPr>
          <w:rFonts w:cs="Traditional Arabic" w:hint="cs"/>
          <w:sz w:val="28"/>
          <w:szCs w:val="28"/>
          <w:rtl/>
        </w:rPr>
        <w:t xml:space="preserve"> 2010.</w:t>
      </w:r>
    </w:p>
    <w:sectPr w:rsidR="002C6353" w:rsidRPr="0059722F" w:rsidSect="008E427D">
      <w:pgSz w:w="11906" w:h="16838"/>
      <w:pgMar w:top="567" w:right="1274" w:bottom="360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2B2"/>
    <w:multiLevelType w:val="hybridMultilevel"/>
    <w:tmpl w:val="E7A402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6E79"/>
    <w:multiLevelType w:val="hybridMultilevel"/>
    <w:tmpl w:val="C58AB1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1421E"/>
    <w:multiLevelType w:val="hybridMultilevel"/>
    <w:tmpl w:val="1B38B7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D1C87"/>
    <w:multiLevelType w:val="hybridMultilevel"/>
    <w:tmpl w:val="5F3E37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"/>
      <w:lvlJc w:val="left"/>
      <w:pPr>
        <w:tabs>
          <w:tab w:val="left" w:pos="0"/>
        </w:tabs>
      </w:pPr>
    </w:lvl>
  </w:abstractNum>
  <w:abstractNum w:abstractNumId="4">
    <w:nsid w:val="6D0403F4"/>
    <w:multiLevelType w:val="hybridMultilevel"/>
    <w:tmpl w:val="AB1CF00A"/>
    <w:lvl w:ilvl="0" w:tplc="040C0005">
      <w:numFmt w:val="decimal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812314"/>
    <w:rsid w:val="00002DC0"/>
    <w:rsid w:val="0006704E"/>
    <w:rsid w:val="000A3996"/>
    <w:rsid w:val="00103AAC"/>
    <w:rsid w:val="0012381C"/>
    <w:rsid w:val="00154D0C"/>
    <w:rsid w:val="0020649D"/>
    <w:rsid w:val="00281366"/>
    <w:rsid w:val="0028713F"/>
    <w:rsid w:val="002C6353"/>
    <w:rsid w:val="002D3476"/>
    <w:rsid w:val="003218F6"/>
    <w:rsid w:val="0034752F"/>
    <w:rsid w:val="0038611B"/>
    <w:rsid w:val="0040231D"/>
    <w:rsid w:val="00527C28"/>
    <w:rsid w:val="00537EE6"/>
    <w:rsid w:val="0059722F"/>
    <w:rsid w:val="006A69F4"/>
    <w:rsid w:val="0070008F"/>
    <w:rsid w:val="007A6914"/>
    <w:rsid w:val="007B486E"/>
    <w:rsid w:val="007D1EEE"/>
    <w:rsid w:val="00812314"/>
    <w:rsid w:val="00820CD3"/>
    <w:rsid w:val="00872AF1"/>
    <w:rsid w:val="008B3ED2"/>
    <w:rsid w:val="008C33E8"/>
    <w:rsid w:val="008E427D"/>
    <w:rsid w:val="00976A3C"/>
    <w:rsid w:val="0099219A"/>
    <w:rsid w:val="00A17E5E"/>
    <w:rsid w:val="00A61749"/>
    <w:rsid w:val="00AD493B"/>
    <w:rsid w:val="00AF0F13"/>
    <w:rsid w:val="00B24608"/>
    <w:rsid w:val="00BA39F9"/>
    <w:rsid w:val="00BD3765"/>
    <w:rsid w:val="00BE4E4F"/>
    <w:rsid w:val="00C7356D"/>
    <w:rsid w:val="00C801EC"/>
    <w:rsid w:val="00CA247A"/>
    <w:rsid w:val="00D44D44"/>
    <w:rsid w:val="00DB6254"/>
    <w:rsid w:val="00DC626D"/>
    <w:rsid w:val="00E1376B"/>
    <w:rsid w:val="00E23F51"/>
    <w:rsid w:val="00E269FE"/>
    <w:rsid w:val="00E8326B"/>
    <w:rsid w:val="00F176B1"/>
    <w:rsid w:val="00F43A2B"/>
    <w:rsid w:val="00F5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314"/>
    <w:rPr>
      <w:sz w:val="24"/>
      <w:szCs w:val="24"/>
    </w:rPr>
  </w:style>
  <w:style w:type="paragraph" w:styleId="Titre1">
    <w:name w:val="heading 1"/>
    <w:basedOn w:val="Normal"/>
    <w:next w:val="Normal"/>
    <w:qFormat/>
    <w:rsid w:val="0081231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812314"/>
    <w:pPr>
      <w:ind w:left="720"/>
      <w:jc w:val="center"/>
    </w:pPr>
    <w:rPr>
      <w:rFonts w:eastAsia="Batang"/>
      <w:lang w:eastAsia="en-US"/>
    </w:rPr>
  </w:style>
  <w:style w:type="paragraph" w:styleId="Textedebulles">
    <w:name w:val="Balloon Text"/>
    <w:basedOn w:val="Normal"/>
    <w:link w:val="TextedebullesCar"/>
    <w:rsid w:val="00386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azzdine</dc:creator>
  <cp:keywords/>
  <dc:description/>
  <cp:lastModifiedBy>malek</cp:lastModifiedBy>
  <cp:revision>9</cp:revision>
  <cp:lastPrinted>2010-11-09T12:53:00Z</cp:lastPrinted>
  <dcterms:created xsi:type="dcterms:W3CDTF">2010-10-10T16:44:00Z</dcterms:created>
  <dcterms:modified xsi:type="dcterms:W3CDTF">2011-02-20T06:51:00Z</dcterms:modified>
</cp:coreProperties>
</file>